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2.gif" ContentType="image/gif"/>
  <Override PartName="/word/media/image3.gif" ContentType="image/gif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user"/>
        <w:jc w:val="right"/>
        <w:rPr>
          <w:rFonts w:ascii="DejaVu Sans" w:hAnsi="DejaVu Sans"/>
          <w:b/>
          <w:bCs/>
        </w:rPr>
      </w:pPr>
      <w: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26670</wp:posOffset>
            </wp:positionH>
            <wp:positionV relativeFrom="paragraph">
              <wp:posOffset>12065</wp:posOffset>
            </wp:positionV>
            <wp:extent cx="3397250" cy="608330"/>
            <wp:effectExtent l="0" t="0" r="0" b="0"/>
            <wp:wrapSquare wrapText="largest"/>
            <wp:docPr id="1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DejaVu Sans" w:hAnsi="DejaVu Sans"/>
          <w:b/>
          <w:bCs/>
        </w:rPr>
        <w:t>Stadtteilrat und Stadtteilverein</w:t>
      </w:r>
    </w:p>
    <w:p>
      <w:pPr>
        <w:pStyle w:val="VorformatierterTextuser"/>
        <w:jc w:val="right"/>
        <w:rPr>
          <w:rFonts w:ascii="DejaVu Sans" w:hAnsi="DejaVu Sans"/>
          <w:b/>
          <w:bCs/>
        </w:rPr>
      </w:pPr>
      <w:r>
        <w:rPr>
          <w:rFonts w:ascii="DejaVu Sans" w:hAnsi="DejaVu Sans"/>
          <w:b/>
          <w:bCs/>
        </w:rPr>
        <w:t xml:space="preserve"> </w:t>
      </w:r>
      <w:r>
        <w:rPr>
          <w:rFonts w:ascii="DejaVu Sans" w:hAnsi="DejaVu Sans"/>
          <w:b/>
          <w:bCs/>
        </w:rPr>
        <w:t>Barmbek-Süd</w:t>
      </w:r>
    </w:p>
    <w:p>
      <w:pPr>
        <w:pStyle w:val="Kopfzeilerechtsuser"/>
        <w:rPr>
          <w:rFonts w:ascii="DejaVu Sans" w:hAnsi="DejaVu Sans"/>
          <w:i w:val="false"/>
          <w:iCs w:val="false"/>
        </w:rPr>
      </w:pPr>
      <w:r>
        <w:rPr>
          <w:rFonts w:ascii="DejaVu Sans" w:hAnsi="DejaVu Sans"/>
          <w:i w:val="false"/>
          <w:iCs w:val="false"/>
        </w:rPr>
        <w:t>Wohldorfer Str. 30</w:t>
      </w:r>
    </w:p>
    <w:p>
      <w:pPr>
        <w:pStyle w:val="Kopfzeilerechtsuser"/>
        <w:rPr>
          <w:rFonts w:ascii="DejaVu Sans" w:hAnsi="DejaVu Sans"/>
          <w:i w:val="false"/>
          <w:iCs w:val="false"/>
        </w:rPr>
      </w:pPr>
      <w:r>
        <w:rPr>
          <w:rFonts w:ascii="DejaVu Sans" w:hAnsi="DejaVu Sans"/>
          <w:i w:val="false"/>
          <w:iCs w:val="false"/>
        </w:rPr>
        <w:t>22081 Hamburg</w:t>
      </w:r>
    </w:p>
    <w:p>
      <w:pPr>
        <w:pStyle w:val="Kopfzeilerechtsuser"/>
        <w:rPr>
          <w:rFonts w:ascii="DejaVu Sans" w:hAnsi="DejaVu Sans"/>
          <w:i w:val="false"/>
          <w:iCs w:val="false"/>
        </w:rPr>
      </w:pPr>
      <w:r>
        <w:rPr>
          <w:rFonts w:ascii="DejaVu Sans" w:hAnsi="DejaVu Sans"/>
          <w:i w:val="false"/>
          <w:iCs w:val="false"/>
        </w:rPr>
        <w:t>040. 55 63 00 50</w:t>
      </w:r>
    </w:p>
    <w:p>
      <w:pPr>
        <w:pStyle w:val="Kopfzeilerechtsuser"/>
        <w:jc w:val="right"/>
        <w:rPr/>
      </w:pPr>
      <w:r>
        <w:rPr>
          <w:rStyle w:val="Internetverknpfunguser"/>
          <w:rFonts w:ascii="DejaVu Sans" w:hAnsi="DejaVu Sans"/>
          <w:i w:val="false"/>
          <w:iCs w:val="false"/>
          <w:w w:val="90"/>
        </w:rPr>
        <w:t>stadtteilrat@barmbek-sued.de</w:t>
      </w:r>
    </w:p>
    <w:p>
      <w:pPr>
        <w:pStyle w:val="Kopfzeilerechtsuser"/>
        <w:jc w:val="right"/>
        <w:rPr>
          <w:rFonts w:ascii="Verdana" w:hAnsi="Verdana"/>
          <w:w w:val="90"/>
        </w:rPr>
      </w:pPr>
      <w:r>
        <w:rPr>
          <w:rFonts w:ascii="Verdana" w:hAnsi="Verdana"/>
          <w:w w:val="90"/>
        </w:rPr>
      </w:r>
    </w:p>
    <w:p>
      <w:pPr>
        <w:pStyle w:val="Kopfzeilerechtsuser"/>
        <w:jc w:val="right"/>
        <w:rPr>
          <w:rFonts w:ascii="Verdana" w:hAnsi="Verdana"/>
          <w:w w:val="90"/>
        </w:rPr>
      </w:pPr>
      <w:r>
        <w:rPr>
          <w:rFonts w:ascii="Verdana" w:hAnsi="Verdana"/>
          <w:w w:val="90"/>
        </w:rPr>
      </w:r>
    </w:p>
    <w:p>
      <w:pPr>
        <w:pStyle w:val="Kopfzeilerechtsuser"/>
        <w:jc w:val="right"/>
        <w:rPr>
          <w:rFonts w:ascii="DejaVu Sans" w:hAnsi="DejaVu Sans"/>
          <w:sz w:val="21"/>
          <w:szCs w:val="21"/>
        </w:rPr>
      </w:pPr>
      <w:r>
        <w:rPr>
          <w:rFonts w:ascii="DejaVu Sans" w:hAnsi="DejaVu Sans"/>
          <w:sz w:val="21"/>
          <w:szCs w:val="21"/>
        </w:rPr>
      </w:r>
    </w:p>
    <w:p>
      <w:pPr>
        <w:pStyle w:val="VorformatierterTextuser"/>
        <w:spacing w:lineRule="auto" w:line="276"/>
        <w:jc w:val="left"/>
        <w:rPr>
          <w:rFonts w:ascii="DejaVu Sans" w:hAnsi="DejaVu Sans"/>
          <w:b/>
          <w:bCs/>
          <w:color w:val="000000"/>
          <w:sz w:val="24"/>
          <w:szCs w:val="24"/>
        </w:rPr>
      </w:pPr>
      <w:r>
        <w:rPr>
          <w:rFonts w:ascii="DejaVu Sans" w:hAnsi="DejaVu Sans"/>
          <w:b/>
          <w:bCs/>
          <w:color w:val="000000"/>
          <w:sz w:val="24"/>
          <w:szCs w:val="24"/>
        </w:rPr>
        <w:t>Antrag auf Mittel aus dem Verfügungsfonds Barmbek-Süd</w:t>
      </w:r>
    </w:p>
    <w:p>
      <w:pPr>
        <w:pStyle w:val="VorformatierterTextuser"/>
        <w:spacing w:lineRule="auto" w:line="276"/>
        <w:jc w:val="left"/>
        <w:rPr>
          <w:rFonts w:ascii="DejaVu Sans" w:hAnsi="DejaVu Sans"/>
          <w:b/>
          <w:bCs/>
        </w:rPr>
      </w:pPr>
      <w:r>
        <w:rPr>
          <w:rFonts w:ascii="DejaVu Sans" w:hAnsi="DejaVu Sans"/>
          <w:b/>
          <w:bCs/>
        </w:rPr>
      </w:r>
    </w:p>
    <w:p>
      <w:pPr>
        <w:pStyle w:val="VorformatierterTextuser"/>
        <w:spacing w:lineRule="auto" w:line="276"/>
        <w:jc w:val="left"/>
        <w:rPr>
          <w:rFonts w:ascii="DejaVu Sans" w:hAnsi="DejaVu Sans"/>
          <w:b/>
          <w:bCs/>
        </w:rPr>
      </w:pPr>
      <w:r>
        <w:rPr>
          <w:rFonts w:ascii="DejaVu Sans" w:hAnsi="DejaVu Sans"/>
          <w:b/>
          <w:bCs/>
        </w:rPr>
      </w:r>
    </w:p>
    <w:p>
      <w:pPr>
        <w:pStyle w:val="VorformatierterTextuser"/>
        <w:spacing w:lineRule="auto" w:line="276"/>
        <w:jc w:val="left"/>
        <w:rPr>
          <w:rFonts w:ascii="DejaVu Sans" w:hAnsi="DejaVu Sans"/>
          <w:b/>
          <w:bCs/>
        </w:rPr>
      </w:pPr>
      <w:r>
        <w:rPr>
          <w:rFonts w:ascii="DejaVu Sans" w:hAnsi="DejaVu Sans"/>
          <w:b/>
          <w:bCs/>
        </w:rPr>
        <w:t>Hinweise</w:t>
      </w:r>
    </w:p>
    <w:p>
      <w:pPr>
        <w:pStyle w:val="VorformatierterTextuser"/>
        <w:spacing w:lineRule="auto" w:line="276"/>
        <w:jc w:val="left"/>
        <w:rPr>
          <w:rFonts w:ascii="DejaVu Sans" w:hAnsi="DejaVu Sans"/>
          <w:b/>
          <w:bCs/>
        </w:rPr>
      </w:pPr>
      <w:r>
        <w:rPr>
          <w:rFonts w:ascii="DejaVu Sans" w:hAnsi="DejaVu Sans"/>
          <w:b/>
          <w:bCs/>
        </w:rPr>
      </w:r>
    </w:p>
    <w:p>
      <w:pPr>
        <w:pStyle w:val="VorformatierterTextuser"/>
        <w:spacing w:lineRule="auto" w:line="276"/>
        <w:jc w:val="left"/>
        <w:rPr/>
      </w:pPr>
      <w:r>
        <w:rPr>
          <w:rFonts w:ascii="DejaVu Sans" w:hAnsi="DejaVu Sans"/>
          <w:b w:val="false"/>
          <w:bCs w:val="false"/>
        </w:rPr>
        <w:t>Der Stadtteilrat Barmbek-Süd hat vom Bezirk Hamburg Nord eine Summe bekommen, um Projekte im und für den Stadtteil zu fördern.</w:t>
      </w:r>
    </w:p>
    <w:p>
      <w:pPr>
        <w:pStyle w:val="VorformatierterTextuser"/>
        <w:numPr>
          <w:ilvl w:val="0"/>
          <w:numId w:val="0"/>
        </w:numPr>
        <w:spacing w:lineRule="auto" w:line="276"/>
        <w:ind w:hanging="0" w:left="720"/>
        <w:jc w:val="left"/>
        <w:rPr>
          <w:rFonts w:ascii="DejaVu Sans" w:hAnsi="DejaVu Sans"/>
          <w:b/>
          <w:bCs/>
        </w:rPr>
      </w:pPr>
      <w:r>
        <w:rPr>
          <w:rFonts w:ascii="DejaVu Sans" w:hAnsi="DejaVu Sans"/>
          <w:b/>
          <w:bCs/>
        </w:rPr>
      </w:r>
    </w:p>
    <w:p>
      <w:pPr>
        <w:pStyle w:val="VorformatierterTextuser"/>
        <w:numPr>
          <w:ilvl w:val="0"/>
          <w:numId w:val="1"/>
        </w:numPr>
        <w:spacing w:lineRule="auto" w:line="276"/>
        <w:jc w:val="left"/>
        <w:rPr>
          <w:rFonts w:ascii="DejaVu Sans" w:hAnsi="DejaVu Sans"/>
          <w:b w:val="false"/>
          <w:bCs w:val="false"/>
        </w:rPr>
      </w:pPr>
      <w:r>
        <w:rPr>
          <w:rFonts w:ascii="DejaVu Sans" w:hAnsi="DejaVu Sans"/>
          <w:b/>
          <w:bCs/>
        </w:rPr>
        <w:t>Was ist ein „Projekt“?</w:t>
        <w:br/>
      </w:r>
      <w:r>
        <w:rPr>
          <w:rFonts w:ascii="DejaVu Sans" w:hAnsi="DejaVu Sans"/>
          <w:b w:val="false"/>
          <w:bCs w:val="false"/>
        </w:rPr>
        <w:t>Da geht viel: Nachbarschaftsfeste, Kunstaktionen, Aktionen zu Beteiligung. Alles, wo Menschen im Stadtteil zusammen und ins Gespräch kommen. Kommerzielles natürlich nicht.</w:t>
      </w:r>
    </w:p>
    <w:p>
      <w:pPr>
        <w:pStyle w:val="VorformatierterTextuser"/>
        <w:numPr>
          <w:ilvl w:val="0"/>
          <w:numId w:val="0"/>
        </w:numPr>
        <w:spacing w:lineRule="auto" w:line="276"/>
        <w:ind w:hanging="0" w:left="720"/>
        <w:jc w:val="left"/>
        <w:rPr>
          <w:rFonts w:ascii="DejaVu Sans" w:hAnsi="DejaVu Sans"/>
          <w:b w:val="false"/>
          <w:bCs w:val="false"/>
        </w:rPr>
      </w:pPr>
      <w:r>
        <w:rPr>
          <w:rFonts w:ascii="DejaVu Sans" w:hAnsi="DejaVu Sans"/>
          <w:b w:val="false"/>
          <w:bCs w:val="false"/>
        </w:rPr>
      </w:r>
    </w:p>
    <w:p>
      <w:pPr>
        <w:pStyle w:val="VorformatierterTextuser"/>
        <w:numPr>
          <w:ilvl w:val="0"/>
          <w:numId w:val="1"/>
        </w:numPr>
        <w:spacing w:lineRule="auto" w:line="276"/>
        <w:jc w:val="left"/>
        <w:rPr>
          <w:rFonts w:ascii="DejaVu Sans" w:hAnsi="DejaVu Sans"/>
          <w:b w:val="false"/>
          <w:bCs w:val="false"/>
        </w:rPr>
      </w:pPr>
      <w:r>
        <w:rPr>
          <w:rFonts w:ascii="DejaVu Sans" w:hAnsi="DejaVu Sans"/>
          <w:b/>
          <w:bCs/>
        </w:rPr>
        <w:t>Wer kann einen Antrag stellen?</w:t>
        <w:br/>
      </w:r>
      <w:r>
        <w:rPr>
          <w:rFonts w:ascii="DejaVu Sans" w:hAnsi="DejaVu Sans"/>
          <w:b w:val="false"/>
          <w:bCs w:val="false"/>
        </w:rPr>
        <w:t>Die Mittel stehen Vereinen, gemeinnützig oder nicht, Initiativen, Nachbarschaftsgruppen, aber auch Einzelpersonen zur Verfügung, wenn das Projekt den Bedingungen entspricht.</w:t>
      </w:r>
    </w:p>
    <w:p>
      <w:pPr>
        <w:pStyle w:val="VorformatierterTextuser"/>
        <w:numPr>
          <w:ilvl w:val="0"/>
          <w:numId w:val="0"/>
        </w:numPr>
        <w:spacing w:lineRule="auto" w:line="276"/>
        <w:ind w:hanging="0" w:left="720"/>
        <w:jc w:val="left"/>
        <w:rPr>
          <w:rFonts w:ascii="DejaVu Sans" w:hAnsi="DejaVu Sans"/>
          <w:b w:val="false"/>
          <w:bCs w:val="false"/>
        </w:rPr>
      </w:pPr>
      <w:r>
        <w:rPr>
          <w:rFonts w:ascii="DejaVu Sans" w:hAnsi="DejaVu Sans"/>
          <w:b w:val="false"/>
          <w:bCs w:val="false"/>
        </w:rPr>
      </w:r>
    </w:p>
    <w:p>
      <w:pPr>
        <w:pStyle w:val="VorformatierterTextuser"/>
        <w:spacing w:lineRule="auto" w:line="276"/>
        <w:jc w:val="left"/>
        <w:rPr>
          <w:rFonts w:ascii="DejaVu Sans" w:hAnsi="DejaVu Sans"/>
          <w:b/>
          <w:bCs/>
        </w:rPr>
      </w:pPr>
      <w:r>
        <w:rPr>
          <w:rFonts w:ascii="DejaVu Sans" w:hAnsi="DejaVu Sans"/>
          <w:b/>
          <w:bCs/>
        </w:rPr>
        <w:t>Du planst ein Projekt und möchtest dafür Geld bekommen? Was musst Du beachten?</w:t>
      </w:r>
    </w:p>
    <w:p>
      <w:pPr>
        <w:pStyle w:val="VorformatierterTextuser"/>
        <w:spacing w:lineRule="auto" w:line="276"/>
        <w:jc w:val="left"/>
        <w:rPr>
          <w:rFonts w:ascii="DejaVu Sans" w:hAnsi="DejaVu Sans"/>
          <w:b w:val="false"/>
          <w:bCs w:val="false"/>
        </w:rPr>
      </w:pPr>
      <w:r>
        <w:rPr>
          <w:rFonts w:ascii="DejaVu Sans" w:hAnsi="DejaVu Sans"/>
          <w:b w:val="false"/>
          <w:bCs w:val="false"/>
        </w:rPr>
      </w:r>
    </w:p>
    <w:p>
      <w:pPr>
        <w:pStyle w:val="VorformatierterTextuser"/>
        <w:numPr>
          <w:ilvl w:val="0"/>
          <w:numId w:val="2"/>
        </w:numPr>
        <w:spacing w:lineRule="auto" w:line="276" w:before="0" w:after="57"/>
        <w:jc w:val="left"/>
        <w:rPr>
          <w:rFonts w:ascii="Verdana" w:hAnsi="Verdana"/>
          <w:b w:val="false"/>
          <w:bCs w:val="false"/>
        </w:rPr>
      </w:pPr>
      <w:r>
        <w:rPr>
          <w:rFonts w:ascii="DejaVu Sans" w:hAnsi="DejaVu Sans"/>
          <w:b w:val="false"/>
          <w:bCs w:val="false"/>
          <w:color w:val="auto"/>
        </w:rPr>
        <w:t xml:space="preserve">Melde Dich </w:t>
      </w:r>
      <w:r>
        <w:rPr>
          <w:rFonts w:ascii="DejaVu Sans" w:hAnsi="DejaVu Sans"/>
          <w:b/>
          <w:bCs/>
          <w:i/>
          <w:iCs/>
          <w:color w:val="auto"/>
        </w:rPr>
        <w:t>ca. acht Wochen</w:t>
      </w:r>
      <w:r>
        <w:rPr>
          <w:rFonts w:ascii="DejaVu Sans" w:hAnsi="DejaVu Sans"/>
          <w:b w:val="false"/>
          <w:bCs w:val="false"/>
          <w:color w:val="auto"/>
        </w:rPr>
        <w:t xml:space="preserve"> vor dem Beginn Deines Projekts im Stadtteilbüro </w:t>
        <w:br/>
        <w:t>(040. 55 63 00 50</w:t>
      </w:r>
      <w:r>
        <w:rPr>
          <w:rFonts w:ascii="DejaVu Sans" w:hAnsi="DejaVu Sans"/>
          <w:b w:val="false"/>
          <w:bCs w:val="false"/>
          <w:i w:val="false"/>
          <w:iCs w:val="false"/>
          <w:color w:val="auto"/>
        </w:rPr>
        <w:t xml:space="preserve"> oder </w:t>
      </w:r>
      <w:hyperlink r:id="rId3">
        <w:r>
          <w:rPr>
            <w:rStyle w:val="Style9"/>
            <w:rFonts w:ascii="Verdana" w:hAnsi="Verdana"/>
            <w:b w:val="false"/>
            <w:bCs w:val="false"/>
            <w:color w:val="000080"/>
            <w:u w:val="single"/>
            <w:lang w:val="de-DE" w:eastAsia="de-DE" w:bidi="de-DE"/>
          </w:rPr>
          <w:t>stadtteilrat@barmbek-sued.de</w:t>
        </w:r>
      </w:hyperlink>
      <w:r>
        <w:rPr>
          <w:rStyle w:val="Internetverknpfunguser"/>
          <w:rFonts w:ascii="DejaVu Sans" w:hAnsi="DejaVu Sans"/>
          <w:b w:val="false"/>
          <w:bCs w:val="false"/>
          <w:i w:val="false"/>
          <w:iCs w:val="false"/>
          <w:color w:val="auto"/>
          <w:w w:val="90"/>
        </w:rPr>
        <w:t>)</w:t>
        <w:br/>
      </w:r>
      <w:r>
        <w:rPr>
          <w:rStyle w:val="Internetverknpfunguser"/>
          <w:rFonts w:ascii="DejaVu Sans" w:hAnsi="DejaVu Sans"/>
          <w:b w:val="false"/>
          <w:bCs w:val="false"/>
          <w:i w:val="false"/>
          <w:iCs w:val="false"/>
          <w:color w:val="auto"/>
          <w:w w:val="90"/>
          <w:u w:val="none"/>
        </w:rPr>
        <w:t xml:space="preserve">besprich Deine Idee und frage, ob überhaupt noch genug Geld im „Topf“ ist. </w:t>
        <w:br/>
        <w:t>Die Summe Deines Antrags sollte nicht höher als 250 € sein.</w:t>
      </w:r>
    </w:p>
    <w:p>
      <w:pPr>
        <w:pStyle w:val="VorformatierterTextuser"/>
        <w:numPr>
          <w:ilvl w:val="0"/>
          <w:numId w:val="2"/>
        </w:numPr>
        <w:spacing w:lineRule="auto" w:line="276" w:before="0" w:after="57"/>
        <w:jc w:val="left"/>
        <w:rPr>
          <w:rFonts w:ascii="Verdana" w:hAnsi="Verdana"/>
          <w:b w:val="false"/>
          <w:bCs w:val="false"/>
        </w:rPr>
      </w:pPr>
      <w:r>
        <w:rPr>
          <w:rStyle w:val="Internetverknpfunguser"/>
          <w:rFonts w:ascii="DejaVu Sans" w:hAnsi="DejaVu Sans"/>
          <w:b w:val="false"/>
          <w:bCs w:val="false"/>
          <w:i w:val="false"/>
          <w:iCs w:val="false"/>
          <w:color w:val="auto"/>
          <w:w w:val="90"/>
          <w:u w:val="none"/>
        </w:rPr>
        <w:t>Fülle den Antrag (nächste Seite) aus. Probleme? Das Stadtteilbüro hilft! Einfach fragen!</w:t>
      </w:r>
    </w:p>
    <w:p>
      <w:pPr>
        <w:pStyle w:val="VorformatierterTextuser"/>
        <w:numPr>
          <w:ilvl w:val="0"/>
          <w:numId w:val="2"/>
        </w:numPr>
        <w:spacing w:lineRule="auto" w:line="276" w:before="0" w:after="57"/>
        <w:jc w:val="left"/>
        <w:rPr>
          <w:rFonts w:ascii="Verdana" w:hAnsi="Verdana"/>
          <w:b w:val="false"/>
          <w:bCs w:val="false"/>
        </w:rPr>
      </w:pPr>
      <w:r>
        <w:rPr>
          <w:rStyle w:val="Internetverknpfunguser"/>
          <w:rFonts w:ascii="DejaVu Sans" w:hAnsi="DejaVu Sans"/>
          <w:b w:val="false"/>
          <w:bCs w:val="false"/>
          <w:i w:val="false"/>
          <w:iCs w:val="false"/>
          <w:color w:val="auto"/>
          <w:w w:val="90"/>
          <w:u w:val="none"/>
        </w:rPr>
        <w:t xml:space="preserve">Die Sitzungen des Stadtteilrats sind fast immer </w:t>
      </w:r>
      <w:r>
        <w:rPr>
          <w:rStyle w:val="Internetverknpfunguser"/>
          <w:rFonts w:ascii="DejaVu Sans" w:hAnsi="DejaVu Sans"/>
          <w:b/>
          <w:bCs/>
          <w:i/>
          <w:iCs/>
          <w:color w:val="auto"/>
          <w:w w:val="90"/>
          <w:u w:val="none"/>
        </w:rPr>
        <w:t>am ersten Mittwoch</w:t>
      </w:r>
      <w:r>
        <w:rPr>
          <w:rStyle w:val="Internetverknpfunguser"/>
          <w:rFonts w:ascii="DejaVu Sans" w:hAnsi="DejaVu Sans"/>
          <w:b w:val="false"/>
          <w:bCs w:val="false"/>
          <w:i w:val="false"/>
          <w:iCs w:val="false"/>
          <w:color w:val="auto"/>
          <w:w w:val="90"/>
          <w:u w:val="none"/>
        </w:rPr>
        <w:t xml:space="preserve"> des Monats.</w:t>
        <w:br/>
        <w:t xml:space="preserve">Der endgültige Antrag soll </w:t>
      </w:r>
      <w:r>
        <w:rPr>
          <w:rStyle w:val="Internetverknpfunguser"/>
          <w:rFonts w:ascii="DejaVu Sans" w:hAnsi="DejaVu Sans"/>
          <w:b/>
          <w:bCs/>
          <w:i/>
          <w:iCs/>
          <w:color w:val="auto"/>
          <w:w w:val="90"/>
          <w:u w:val="none"/>
        </w:rPr>
        <w:t>zwei Wochen vorher</w:t>
      </w:r>
      <w:r>
        <w:rPr>
          <w:rStyle w:val="Internetverknpfunguser"/>
          <w:rFonts w:ascii="DejaVu Sans" w:hAnsi="DejaVu Sans"/>
          <w:b w:val="false"/>
          <w:bCs w:val="false"/>
          <w:i w:val="false"/>
          <w:iCs w:val="false"/>
          <w:color w:val="auto"/>
          <w:w w:val="90"/>
          <w:u w:val="none"/>
        </w:rPr>
        <w:t xml:space="preserve"> eingereicht sein, damit die Leute vom Stadtteilrat ihn vorher in Ruhe lesen können.</w:t>
      </w:r>
    </w:p>
    <w:p>
      <w:pPr>
        <w:pStyle w:val="VorformatierterTextuser"/>
        <w:numPr>
          <w:ilvl w:val="0"/>
          <w:numId w:val="2"/>
        </w:numPr>
        <w:spacing w:lineRule="auto" w:line="276" w:before="0" w:after="57"/>
        <w:jc w:val="left"/>
        <w:rPr>
          <w:rFonts w:ascii="Verdana" w:hAnsi="Verdana"/>
          <w:b w:val="false"/>
          <w:bCs w:val="false"/>
        </w:rPr>
      </w:pPr>
      <w:r>
        <w:rPr>
          <w:rStyle w:val="Internetverknpfunguser"/>
          <w:rFonts w:ascii="DejaVu Sans" w:hAnsi="DejaVu Sans"/>
          <w:b w:val="false"/>
          <w:bCs w:val="false"/>
          <w:i w:val="false"/>
          <w:iCs w:val="false"/>
          <w:color w:val="auto"/>
          <w:w w:val="90"/>
          <w:u w:val="none"/>
        </w:rPr>
        <w:t>Zur Sitzung musst Du (oder jemand von Euch) anwesend sein. Der Stadtteilrat hat vielleicht Fragen, die vor der Abstimmung geklärt sein sollen.</w:t>
        <w:br/>
        <w:t>Viel Glück!!</w:t>
      </w:r>
    </w:p>
    <w:p>
      <w:pPr>
        <w:pStyle w:val="VorformatierterTextuser"/>
        <w:numPr>
          <w:ilvl w:val="0"/>
          <w:numId w:val="2"/>
        </w:numPr>
        <w:spacing w:lineRule="auto" w:line="276" w:before="0" w:after="57"/>
        <w:jc w:val="left"/>
        <w:rPr>
          <w:rFonts w:ascii="Verdana" w:hAnsi="Verdana"/>
          <w:b w:val="false"/>
          <w:bCs w:val="false"/>
        </w:rPr>
      </w:pPr>
      <w:r>
        <w:rPr>
          <w:rStyle w:val="Internetverknpfunguser"/>
          <w:rFonts w:ascii="DejaVu Sans" w:hAnsi="DejaVu Sans"/>
          <w:b w:val="false"/>
          <w:bCs w:val="false"/>
          <w:i w:val="false"/>
          <w:iCs w:val="false"/>
          <w:color w:val="auto"/>
          <w:w w:val="90"/>
          <w:u w:val="none"/>
        </w:rPr>
        <w:t xml:space="preserve">Bewilligt? Schön! Achte während des Projekts darauf, die Belege, Bons und Rechnungen für die bewilligte Summe gleich beiseite zu legen. Das spart Dir später Sucherei. </w:t>
      </w:r>
    </w:p>
    <w:p>
      <w:pPr>
        <w:pStyle w:val="VorformatierterTextuser"/>
        <w:numPr>
          <w:ilvl w:val="0"/>
          <w:numId w:val="2"/>
        </w:numPr>
        <w:spacing w:lineRule="auto" w:line="276" w:before="0" w:after="57"/>
        <w:jc w:val="left"/>
        <w:rPr>
          <w:rFonts w:ascii="Verdana" w:hAnsi="Verdana"/>
          <w:b w:val="false"/>
          <w:bCs w:val="false"/>
        </w:rPr>
      </w:pPr>
      <w:r>
        <w:rPr>
          <w:rStyle w:val="Internetverknpfunguser"/>
          <w:rFonts w:ascii="DejaVu Sans" w:hAnsi="DejaVu Sans"/>
          <w:b w:val="false"/>
          <w:bCs w:val="false"/>
          <w:i w:val="false"/>
          <w:iCs w:val="false"/>
          <w:color w:val="auto"/>
          <w:w w:val="90"/>
          <w:u w:val="none"/>
        </w:rPr>
        <w:t>Mach auch Fotos und Notizen für Deinen Bericht vom Projekt.</w:t>
      </w:r>
    </w:p>
    <w:p>
      <w:pPr>
        <w:pStyle w:val="VorformatierterTextuser"/>
        <w:numPr>
          <w:ilvl w:val="0"/>
          <w:numId w:val="2"/>
        </w:numPr>
        <w:spacing w:lineRule="auto" w:line="276" w:before="0" w:after="57"/>
        <w:jc w:val="left"/>
        <w:rPr>
          <w:rFonts w:ascii="Verdana" w:hAnsi="Verdana"/>
          <w:b w:val="false"/>
          <w:bCs w:val="false"/>
        </w:rPr>
      </w:pPr>
      <w:r>
        <w:rPr>
          <w:rStyle w:val="Internetverknpfunguser"/>
          <w:rFonts w:ascii="DejaVu Sans" w:hAnsi="DejaVu Sans"/>
          <w:b w:val="false"/>
          <w:bCs w:val="false"/>
          <w:i w:val="false"/>
          <w:iCs w:val="false"/>
          <w:color w:val="auto"/>
          <w:w w:val="90"/>
          <w:u w:val="none"/>
        </w:rPr>
        <w:t xml:space="preserve">Innerhalb von </w:t>
      </w:r>
      <w:r>
        <w:rPr>
          <w:rStyle w:val="Internetverknpfunguser"/>
          <w:rFonts w:ascii="DejaVu Sans" w:hAnsi="DejaVu Sans"/>
          <w:b/>
          <w:bCs/>
          <w:i/>
          <w:iCs/>
          <w:color w:val="auto"/>
          <w:w w:val="90"/>
          <w:u w:val="none"/>
        </w:rPr>
        <w:t>sechs Wochen</w:t>
      </w:r>
      <w:r>
        <w:rPr>
          <w:rStyle w:val="Internetverknpfunguser"/>
          <w:rFonts w:ascii="DejaVu Sans" w:hAnsi="DejaVu Sans"/>
          <w:b w:val="false"/>
          <w:bCs w:val="false"/>
          <w:i w:val="false"/>
          <w:iCs w:val="false"/>
          <w:color w:val="auto"/>
          <w:w w:val="90"/>
          <w:u w:val="none"/>
        </w:rPr>
        <w:t xml:space="preserve"> nach dem Projekt reichst Du bitte folgendes ein:</w:t>
      </w:r>
    </w:p>
    <w:p>
      <w:pPr>
        <w:pStyle w:val="VorformatierterTextuser"/>
        <w:numPr>
          <w:ilvl w:val="1"/>
          <w:numId w:val="2"/>
        </w:numPr>
        <w:spacing w:lineRule="auto" w:line="276" w:before="0" w:after="57"/>
        <w:jc w:val="left"/>
        <w:rPr>
          <w:rFonts w:ascii="Verdana" w:hAnsi="Verdana"/>
          <w:b w:val="false"/>
          <w:bCs w:val="false"/>
        </w:rPr>
      </w:pPr>
      <w:r>
        <w:rPr>
          <w:rStyle w:val="Internetverknpfunguser"/>
          <w:rFonts w:ascii="DejaVu Sans" w:hAnsi="DejaVu Sans"/>
          <w:b w:val="false"/>
          <w:bCs w:val="false"/>
          <w:i w:val="false"/>
          <w:iCs w:val="false"/>
          <w:color w:val="auto"/>
          <w:w w:val="90"/>
          <w:u w:val="none"/>
        </w:rPr>
        <w:t>Einen kurzen Bericht (Wie lief es?)</w:t>
      </w:r>
    </w:p>
    <w:p>
      <w:pPr>
        <w:pStyle w:val="VorformatierterTextuser"/>
        <w:numPr>
          <w:ilvl w:val="1"/>
          <w:numId w:val="2"/>
        </w:numPr>
        <w:spacing w:lineRule="auto" w:line="276" w:before="0" w:after="57"/>
        <w:jc w:val="left"/>
        <w:rPr/>
      </w:pPr>
      <w:r>
        <w:rPr>
          <w:rStyle w:val="Internetverknpfunguser"/>
          <w:rFonts w:ascii="DejaVu Sans" w:hAnsi="DejaVu Sans"/>
          <w:b w:val="false"/>
          <w:bCs w:val="false"/>
          <w:i w:val="false"/>
          <w:iCs w:val="false"/>
          <w:color w:val="auto"/>
          <w:w w:val="90"/>
          <w:u w:val="none"/>
        </w:rPr>
        <w:t xml:space="preserve">Ein paar Fotos (mit Angabe des/der Fotograf:in, die der Stadtteilrat auf seiner </w:t>
      </w:r>
      <w:r>
        <w:rPr>
          <w:rStyle w:val="Internetverknpfunguser"/>
          <w:rFonts w:eastAsia="Noto Sans Mono CJK SC" w:cs="Liberation Mono" w:ascii="DejaVu Sans" w:hAnsi="DejaVu Sans"/>
          <w:b w:val="false"/>
          <w:bCs w:val="false"/>
          <w:i w:val="false"/>
          <w:iCs w:val="false"/>
          <w:color w:val="auto"/>
          <w:w w:val="90"/>
          <w:kern w:val="2"/>
          <w:sz w:val="20"/>
          <w:szCs w:val="20"/>
          <w:u w:val="none"/>
          <w:lang w:val="de-DE" w:eastAsia="de-DE" w:bidi="de-DE"/>
        </w:rPr>
        <w:t>Webseite, in Berichten und Ausstellungen verwenden darf.</w:t>
      </w:r>
    </w:p>
    <w:p>
      <w:pPr>
        <w:pStyle w:val="VorformatierterTextuser"/>
        <w:numPr>
          <w:ilvl w:val="1"/>
          <w:numId w:val="2"/>
        </w:numPr>
        <w:spacing w:lineRule="auto" w:line="276" w:before="0" w:after="57"/>
        <w:jc w:val="left"/>
        <w:rPr/>
      </w:pPr>
      <w:r>
        <w:rPr>
          <w:rStyle w:val="Internetverknpfunguser"/>
          <w:rFonts w:eastAsia="Noto Sans Mono CJK SC" w:cs="Liberation Mono" w:ascii="DejaVu Sans" w:hAnsi="DejaVu Sans"/>
          <w:b w:val="false"/>
          <w:bCs w:val="false"/>
          <w:i w:val="false"/>
          <w:iCs w:val="false"/>
          <w:color w:val="auto"/>
          <w:w w:val="90"/>
          <w:kern w:val="2"/>
          <w:sz w:val="20"/>
          <w:szCs w:val="20"/>
          <w:u w:val="none"/>
          <w:lang w:val="de-DE" w:eastAsia="de-DE" w:bidi="de-DE"/>
        </w:rPr>
        <w:t>Eine Liste der Ausgaben für das Projekt</w:t>
      </w:r>
    </w:p>
    <w:p>
      <w:pPr>
        <w:pStyle w:val="VorformatierterTextuser"/>
        <w:numPr>
          <w:ilvl w:val="1"/>
          <w:numId w:val="2"/>
        </w:numPr>
        <w:spacing w:lineRule="auto" w:line="276" w:before="0" w:after="57"/>
        <w:jc w:val="left"/>
        <w:rPr/>
      </w:pPr>
      <w:r>
        <w:rPr>
          <w:rStyle w:val="Internetverknpfunguser"/>
          <w:rFonts w:eastAsia="Noto Sans Mono CJK SC" w:cs="Liberation Mono" w:ascii="DejaVu Sans" w:hAnsi="DejaVu Sans"/>
          <w:b w:val="false"/>
          <w:bCs w:val="false"/>
          <w:i w:val="false"/>
          <w:iCs w:val="false"/>
          <w:color w:val="auto"/>
          <w:w w:val="90"/>
          <w:kern w:val="2"/>
          <w:sz w:val="20"/>
          <w:szCs w:val="20"/>
          <w:u w:val="none"/>
          <w:lang w:val="de-DE" w:eastAsia="de-DE" w:bidi="de-DE"/>
        </w:rPr>
        <w:t>Die Belege, mindestens in Höhe der beantragten Summe.</w:t>
      </w:r>
    </w:p>
    <w:p>
      <w:pPr>
        <w:pStyle w:val="VorformatierterTextuser"/>
        <w:numPr>
          <w:ilvl w:val="0"/>
          <w:numId w:val="2"/>
        </w:numPr>
        <w:spacing w:lineRule="auto" w:line="276" w:before="0" w:after="57"/>
        <w:jc w:val="left"/>
        <w:rPr/>
      </w:pPr>
      <w:r>
        <w:rPr>
          <w:rStyle w:val="Internetverknpfunguser"/>
          <w:rFonts w:eastAsia="Noto Sans Mono CJK SC" w:cs="Liberation Mono" w:ascii="DejaVu Sans" w:hAnsi="DejaVu Sans"/>
          <w:b w:val="false"/>
          <w:bCs w:val="false"/>
          <w:i w:val="false"/>
          <w:iCs w:val="false"/>
          <w:color w:val="auto"/>
          <w:w w:val="90"/>
          <w:kern w:val="2"/>
          <w:sz w:val="20"/>
          <w:szCs w:val="20"/>
          <w:u w:val="none"/>
          <w:lang w:val="de-DE" w:eastAsia="de-DE" w:bidi="de-DE"/>
        </w:rPr>
        <w:t>Der Stadtteilrat überweist Dir dann die entsprechende Summe umgehend.</w:t>
        <w:br/>
        <w:t>In sehr seltenen Ausnahmen kann der Stadtteilrat das Geld auch vorher überweisen. Das muss dann mit dem Stadtteilbüro abgesprochen werden.</w:t>
      </w:r>
      <w:r>
        <w:br w:type="page"/>
      </w:r>
    </w:p>
    <w:tbl>
      <w:tblPr>
        <w:tblW w:w="1020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46"/>
        <w:gridCol w:w="3628"/>
        <w:gridCol w:w="3632"/>
      </w:tblGrid>
      <w:tr>
        <w:trPr/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VorformatierterTextuser"/>
              <w:pageBreakBefore/>
              <w:spacing w:lineRule="auto" w:line="276" w:before="0" w:after="57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Style w:val="Internetverknpfunguser"/>
                <w:rFonts w:eastAsia="Noto Sans Mono CJK SC" w:cs="Liberation Mono"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w w:val="90"/>
                <w:kern w:val="2"/>
                <w:sz w:val="28"/>
                <w:szCs w:val="28"/>
                <w:u w:val="none"/>
                <w:lang w:val="de-DE" w:eastAsia="de-DE" w:bidi="de-DE"/>
              </w:rPr>
              <w:t xml:space="preserve">Antrag auf Vergabe eines Zuschusses </w:t>
            </w:r>
          </w:p>
          <w:p>
            <w:pPr>
              <w:pStyle w:val="VorformatierterTextuser"/>
              <w:spacing w:lineRule="auto" w:line="276" w:before="0" w:after="57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Style w:val="Internetverknpfunguser"/>
                <w:rFonts w:eastAsia="Noto Sans Mono CJK SC" w:cs="Liberation Mono"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w w:val="90"/>
                <w:kern w:val="2"/>
                <w:sz w:val="28"/>
                <w:szCs w:val="28"/>
                <w:u w:val="none"/>
                <w:lang w:val="de-DE" w:eastAsia="de-DE" w:bidi="de-DE"/>
              </w:rPr>
              <w:t>aus dem Verfügungsfonds des Stadteilrats Barmbek-Süd</w:t>
            </w:r>
          </w:p>
        </w:tc>
      </w:tr>
      <w:tr>
        <w:trPr/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user"/>
              <w:jc w:val="left"/>
              <w:rPr>
                <w:rFonts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Projekttitel</w:t>
            </w:r>
          </w:p>
        </w:tc>
        <w:tc>
          <w:tcPr>
            <w:tcW w:w="7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user"/>
              <w:jc w:val="left"/>
              <w:rPr>
                <w:rFonts w:ascii="DejaVu Sans" w:hAnsi="DejaVu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user"/>
              <w:jc w:val="left"/>
              <w:rPr>
                <w:rFonts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Ansprechperson</w:t>
            </w:r>
          </w:p>
        </w:tc>
        <w:tc>
          <w:tcPr>
            <w:tcW w:w="7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user"/>
              <w:jc w:val="left"/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Vorname, Name, Telefon, Mail</w:t>
            </w:r>
          </w:p>
        </w:tc>
      </w:tr>
      <w:tr>
        <w:trPr/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user"/>
              <w:jc w:val="left"/>
              <w:rPr>
                <w:rFonts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Träger (wenn vorhanden)</w:t>
            </w:r>
          </w:p>
        </w:tc>
        <w:tc>
          <w:tcPr>
            <w:tcW w:w="7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user"/>
              <w:jc w:val="left"/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Name, Anschrift</w:t>
            </w:r>
          </w:p>
        </w:tc>
      </w:tr>
      <w:tr>
        <w:trPr/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user"/>
              <w:jc w:val="left"/>
              <w:rPr>
                <w:rFonts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Bankverbindung</w:t>
            </w:r>
          </w:p>
        </w:tc>
        <w:tc>
          <w:tcPr>
            <w:tcW w:w="7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user"/>
              <w:jc w:val="left"/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IBAN ...</w:t>
            </w:r>
          </w:p>
        </w:tc>
      </w:tr>
      <w:tr>
        <w:trPr/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user"/>
              <w:jc w:val="left"/>
              <w:rPr>
                <w:rFonts w:ascii="DejaVu Sans" w:hAnsi="DejaVu Sans" w:eastAsia="Noto Serif CJK SC" w:cs="Lohit Devanaga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de-DE" w:eastAsia="zh-CN" w:bidi="hi-IN"/>
              </w:rPr>
            </w:pPr>
            <w:r>
              <w:rPr>
                <w:rFonts w:eastAsia="Noto Serif CJK SC" w:cs="Lohit Devanagari"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de-DE" w:eastAsia="zh-CN" w:bidi="hi-IN"/>
              </w:rPr>
              <w:t>Ort</w:t>
            </w:r>
          </w:p>
        </w:tc>
        <w:tc>
          <w:tcPr>
            <w:tcW w:w="7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user"/>
              <w:jc w:val="left"/>
              <w:rPr>
                <w:rFonts w:ascii="DejaVu Sans" w:hAnsi="DejaVu Sans" w:eastAsia="Noto Serif CJK SC" w:cs="Lohit Devanagari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kern w:val="2"/>
                <w:sz w:val="24"/>
                <w:szCs w:val="24"/>
                <w:u w:val="none"/>
                <w:lang w:val="de-DE" w:eastAsia="zh-CN" w:bidi="hi-IN"/>
              </w:rPr>
            </w:pPr>
            <w:r>
              <w:rPr>
                <w:rFonts w:eastAsia="Noto Serif CJK SC" w:cs="Lohit Devanagari"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kern w:val="2"/>
                <w:sz w:val="24"/>
                <w:szCs w:val="24"/>
                <w:u w:val="none"/>
                <w:lang w:val="de-DE" w:eastAsia="zh-CN" w:bidi="hi-IN"/>
              </w:rPr>
              <w:t>Wo findet das Projekt statt?</w:t>
            </w:r>
          </w:p>
        </w:tc>
      </w:tr>
      <w:tr>
        <w:trPr/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user"/>
              <w:jc w:val="left"/>
              <w:rPr>
                <w:rFonts w:ascii="DejaVu Sans" w:hAnsi="DejaVu Sans" w:eastAsia="Noto Serif CJK SC" w:cs="Lohit Devanaga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de-DE" w:eastAsia="zh-CN" w:bidi="hi-IN"/>
              </w:rPr>
            </w:pPr>
            <w:r>
              <w:rPr>
                <w:rFonts w:eastAsia="Noto Serif CJK SC" w:cs="Lohit Devanagari"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8"/>
                <w:szCs w:val="28"/>
                <w:u w:val="none"/>
                <w:lang w:val="de-DE" w:eastAsia="zh-CN" w:bidi="hi-IN"/>
              </w:rPr>
              <w:t>Datum</w:t>
            </w:r>
          </w:p>
        </w:tc>
        <w:tc>
          <w:tcPr>
            <w:tcW w:w="7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user"/>
              <w:jc w:val="left"/>
              <w:rPr>
                <w:rFonts w:ascii="DejaVu Sans" w:hAnsi="DejaVu Sans" w:eastAsia="Noto Serif CJK SC" w:cs="Lohit Devanagari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kern w:val="2"/>
                <w:sz w:val="24"/>
                <w:szCs w:val="24"/>
                <w:u w:val="none"/>
                <w:lang w:val="de-DE" w:eastAsia="zh-CN" w:bidi="hi-IN"/>
              </w:rPr>
            </w:pPr>
            <w:r>
              <w:rPr>
                <w:rFonts w:eastAsia="Noto Serif CJK SC" w:cs="Lohit Devanagari"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kern w:val="2"/>
                <w:sz w:val="24"/>
                <w:szCs w:val="24"/>
                <w:u w:val="none"/>
                <w:lang w:val="de-DE" w:eastAsia="zh-CN" w:bidi="hi-IN"/>
              </w:rPr>
              <w:t>Wann (von wann bis wann) findet es statt?</w:t>
            </w:r>
          </w:p>
        </w:tc>
      </w:tr>
      <w:tr>
        <w:trPr/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VorformatierterTextuser"/>
              <w:spacing w:lineRule="auto" w:line="276" w:before="0" w:after="57"/>
              <w:jc w:val="left"/>
              <w:rPr>
                <w:rFonts w:ascii="Liberation Serif" w:hAnsi="Liberation Serif" w:eastAsia="Noto Sans Mono CJK SC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90"/>
                <w:kern w:val="2"/>
                <w:sz w:val="24"/>
                <w:szCs w:val="24"/>
                <w:u w:val="none"/>
                <w:lang w:val="de-DE" w:eastAsia="de-DE" w:bidi="de-DE"/>
              </w:rPr>
            </w:pPr>
            <w:r>
              <w:rPr>
                <w:rStyle w:val="Internetverknpfunguser"/>
                <w:rFonts w:eastAsia="Noto Sans Mono CJK SC" w:cs="Liberation Mono"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w w:val="90"/>
                <w:kern w:val="2"/>
                <w:sz w:val="28"/>
                <w:szCs w:val="28"/>
                <w:u w:val="none"/>
              </w:rPr>
              <w:t>Inhalt</w:t>
            </w:r>
          </w:p>
        </w:tc>
        <w:tc>
          <w:tcPr>
            <w:tcW w:w="7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user"/>
              <w:jc w:val="left"/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Kurze Projektbeschreibung</w:t>
            </w:r>
          </w:p>
        </w:tc>
      </w:tr>
      <w:tr>
        <w:trPr/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VorformatierterTextuser"/>
              <w:spacing w:lineRule="auto" w:line="276" w:before="0" w:after="57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Style w:val="Internetverknpfunguser"/>
                <w:rFonts w:eastAsia="Noto Sans Mono CJK SC" w:cs="Liberation Mono"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90"/>
                <w:kern w:val="2"/>
                <w:sz w:val="28"/>
                <w:szCs w:val="28"/>
                <w:u w:val="none"/>
                <w:lang w:val="de-DE" w:eastAsia="de-DE" w:bidi="de-DE"/>
              </w:rPr>
              <w:t>Ziele:</w:t>
            </w:r>
          </w:p>
        </w:tc>
        <w:tc>
          <w:tcPr>
            <w:tcW w:w="7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user"/>
              <w:jc w:val="left"/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Welche Ziele verfolgt das Projekt?</w:t>
            </w:r>
          </w:p>
        </w:tc>
      </w:tr>
      <w:tr>
        <w:trPr/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57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Style w:val="Internetverknpfunguser"/>
                <w:rFonts w:eastAsia="Noto Sans Mono CJK SC" w:cs="Liberation Mono"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90"/>
                <w:kern w:val="2"/>
                <w:sz w:val="28"/>
                <w:szCs w:val="28"/>
                <w:u w:val="none"/>
                <w:lang w:val="de-DE" w:eastAsia="de-DE" w:bidi="de-DE"/>
              </w:rPr>
              <w:t>Zielgruppen:</w:t>
            </w:r>
          </w:p>
        </w:tc>
        <w:tc>
          <w:tcPr>
            <w:tcW w:w="7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user"/>
              <w:jc w:val="left"/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An wen richtet sich das Projekt?</w:t>
            </w:r>
          </w:p>
        </w:tc>
      </w:tr>
      <w:tr>
        <w:trPr/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VorformatierterTextuser"/>
              <w:spacing w:lineRule="auto" w:line="276" w:before="0" w:after="57"/>
              <w:jc w:val="lef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Style w:val="Internetverknpfunguser"/>
                <w:rFonts w:eastAsia="Noto Sans Mono CJK SC" w:cs="Liberation Mono"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90"/>
                <w:kern w:val="2"/>
                <w:sz w:val="28"/>
                <w:szCs w:val="28"/>
                <w:u w:val="none"/>
                <w:lang w:val="de-DE" w:eastAsia="de-DE" w:bidi="de-DE"/>
              </w:rPr>
              <w:t>Inhaltlicher Schwerpunkt:</w:t>
            </w:r>
          </w:p>
        </w:tc>
        <w:tc>
          <w:tcPr>
            <w:tcW w:w="7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user"/>
              <w:jc w:val="left"/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Worum geht es? Beispiele:</w:t>
            </w:r>
          </w:p>
          <w:p>
            <w:pPr>
              <w:pStyle w:val="Tabelleninhaltuser"/>
              <w:numPr>
                <w:ilvl w:val="0"/>
                <w:numId w:val="3"/>
              </w:numPr>
              <w:jc w:val="left"/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Kultur</w:t>
            </w:r>
          </w:p>
          <w:p>
            <w:pPr>
              <w:pStyle w:val="Tabelleninhaltuser"/>
              <w:numPr>
                <w:ilvl w:val="0"/>
                <w:numId w:val="3"/>
              </w:numPr>
              <w:jc w:val="left"/>
              <w:rPr>
                <w:rFonts w:ascii="DejaVu Sans" w:hAnsi="DejaVu Sans" w:eastAsia="Noto Serif CJK SC" w:cs="Lohit Devanagari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kern w:val="2"/>
                <w:sz w:val="24"/>
                <w:szCs w:val="24"/>
                <w:u w:val="none"/>
                <w:lang w:val="de-DE" w:eastAsia="zh-CN" w:bidi="hi-IN"/>
              </w:rPr>
            </w:pPr>
            <w:r>
              <w:rPr>
                <w:rFonts w:eastAsia="Noto Serif CJK SC" w:cs="Lohit Devanagari"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kern w:val="2"/>
                <w:sz w:val="24"/>
                <w:szCs w:val="24"/>
                <w:u w:val="none"/>
                <w:lang w:val="de-DE" w:eastAsia="zh-CN" w:bidi="hi-IN"/>
              </w:rPr>
              <w:t>Lernen</w:t>
            </w:r>
          </w:p>
          <w:p>
            <w:pPr>
              <w:pStyle w:val="Tabelleninhaltuser"/>
              <w:numPr>
                <w:ilvl w:val="0"/>
                <w:numId w:val="3"/>
              </w:numPr>
              <w:jc w:val="left"/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Begegnung und Austausch</w:t>
            </w:r>
          </w:p>
          <w:p>
            <w:pPr>
              <w:pStyle w:val="Tabelleninhaltuser"/>
              <w:numPr>
                <w:ilvl w:val="0"/>
                <w:numId w:val="3"/>
              </w:numPr>
              <w:jc w:val="left"/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Beteiligung</w:t>
            </w:r>
          </w:p>
        </w:tc>
      </w:tr>
      <w:tr>
        <w:trPr/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VorformatierterTextuser"/>
              <w:tabs>
                <w:tab w:val="clear" w:pos="720"/>
              </w:tabs>
              <w:jc w:val="left"/>
              <w:rPr>
                <w:rFonts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Einbeziehung der Bewohner*innen</w:t>
            </w:r>
          </w:p>
        </w:tc>
        <w:tc>
          <w:tcPr>
            <w:tcW w:w="7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VorformatierterTextuser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 xml:space="preserve">In welcher Form werden durch das Projekt die Bewohner des Stadtteils einbezogen? </w:t>
            </w:r>
          </w:p>
        </w:tc>
      </w:tr>
      <w:tr>
        <w:trPr/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VorformatierterTextuser"/>
              <w:tabs>
                <w:tab w:val="clear" w:pos="720"/>
              </w:tabs>
              <w:jc w:val="left"/>
              <w:rPr>
                <w:rFonts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Kooperationen</w:t>
            </w:r>
          </w:p>
        </w:tc>
        <w:tc>
          <w:tcPr>
            <w:tcW w:w="7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VorformatierterTextuser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 xml:space="preserve">Gibt es Partner*innen? </w:t>
            </w:r>
          </w:p>
        </w:tc>
      </w:tr>
      <w:tr>
        <w:trPr/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VorformatierterTextuser"/>
              <w:tabs>
                <w:tab w:val="clear" w:pos="720"/>
              </w:tabs>
              <w:jc w:val="left"/>
              <w:rPr>
                <w:rFonts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Zeitrahmen/</w:t>
            </w:r>
          </w:p>
          <w:p>
            <w:pPr>
              <w:pStyle w:val="VorformatierterTextuser"/>
              <w:tabs>
                <w:tab w:val="clear" w:pos="720"/>
              </w:tabs>
              <w:jc w:val="left"/>
              <w:rPr>
                <w:rFonts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Perspektive</w:t>
            </w:r>
          </w:p>
        </w:tc>
        <w:tc>
          <w:tcPr>
            <w:tcW w:w="7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Wann soll das Projekt starten/enden?</w:t>
            </w:r>
          </w:p>
          <w:p>
            <w:pPr>
              <w:pStyle w:val="Normal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Geht es nach Abschluss des Projekts in irgendeiner Form weiter?</w:t>
            </w:r>
          </w:p>
        </w:tc>
      </w:tr>
      <w:tr>
        <w:trPr/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VorformatierterTextuser"/>
              <w:tabs>
                <w:tab w:val="clear" w:pos="720"/>
              </w:tabs>
              <w:jc w:val="left"/>
              <w:rPr>
                <w:rFonts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Finanzierung</w:t>
            </w:r>
          </w:p>
        </w:tc>
        <w:tc>
          <w:tcPr>
            <w:tcW w:w="7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VorformatierterTextuser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Gibt es andere Geldquellen? Sind andere Geldquellen gesucht worden?</w:t>
            </w:r>
          </w:p>
        </w:tc>
      </w:tr>
      <w:tr>
        <w:trPr/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VorformatierterTextuser"/>
              <w:tabs>
                <w:tab w:val="clear" w:pos="720"/>
              </w:tabs>
              <w:jc w:val="left"/>
              <w:rPr>
                <w:rFonts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Mittelbedarf</w:t>
            </w:r>
          </w:p>
        </w:tc>
        <w:tc>
          <w:tcPr>
            <w:tcW w:w="36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Kosten:</w:t>
            </w:r>
          </w:p>
          <w:p>
            <w:pPr>
              <w:pStyle w:val="Normal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Gesamter Mittelbedarf,</w:t>
            </w:r>
          </w:p>
          <w:p>
            <w:pPr>
              <w:pStyle w:val="VorformatierterTextuser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 xml:space="preserve">Kosten für z.B. Erstausstattung, Honorare, </w:t>
            </w:r>
          </w:p>
          <w:p>
            <w:pPr>
              <w:pStyle w:val="VorformatierterTextuser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Baukosten</w:t>
            </w:r>
          </w:p>
          <w:p>
            <w:pPr>
              <w:pStyle w:val="Normal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r>
          </w:p>
          <w:p>
            <w:pPr>
              <w:pStyle w:val="Normal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Gesamtkosten:</w:t>
            </w:r>
          </w:p>
        </w:tc>
        <w:tc>
          <w:tcPr>
            <w:tcW w:w="3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Finanzierung:</w:t>
            </w:r>
          </w:p>
          <w:p>
            <w:pPr>
              <w:pStyle w:val="Normal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Zuschüsse Dritter</w:t>
            </w:r>
          </w:p>
          <w:p>
            <w:pPr>
              <w:pStyle w:val="Normal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Eigenanteil</w:t>
            </w:r>
          </w:p>
          <w:p>
            <w:pPr>
              <w:pStyle w:val="Normal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r>
          </w:p>
          <w:p>
            <w:pPr>
              <w:pStyle w:val="Normal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r>
          </w:p>
          <w:p>
            <w:pPr>
              <w:pStyle w:val="Normal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r>
          </w:p>
          <w:p>
            <w:pPr>
              <w:pStyle w:val="Normal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Beantragter Zuschuss:</w:t>
            </w:r>
          </w:p>
        </w:tc>
      </w:tr>
      <w:tr>
        <w:trPr/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VorformatierterTextuser"/>
              <w:tabs>
                <w:tab w:val="clear" w:pos="720"/>
              </w:tabs>
              <w:jc w:val="left"/>
              <w:rPr>
                <w:rFonts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Folgekosten</w:t>
            </w:r>
          </w:p>
        </w:tc>
        <w:tc>
          <w:tcPr>
            <w:tcW w:w="7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VorformatierterTextuser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 xml:space="preserve">Gibt es Folgekosten? Wie werden sie aufgebracht? </w:t>
            </w:r>
          </w:p>
        </w:tc>
      </w:tr>
      <w:tr>
        <w:trPr/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VorformatierterTextuser"/>
              <w:tabs>
                <w:tab w:val="clear" w:pos="720"/>
              </w:tabs>
              <w:jc w:val="left"/>
              <w:rPr>
                <w:rFonts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DejaVu Sans" w:hAnsi="DejaVu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Erfolgsnachweis</w:t>
            </w:r>
          </w:p>
        </w:tc>
        <w:tc>
          <w:tcPr>
            <w:tcW w:w="7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VorformatierterTextuser"/>
              <w:tabs>
                <w:tab w:val="clear" w:pos="720"/>
              </w:tabs>
              <w:jc w:val="left"/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</w:pPr>
            <w:r>
              <w:rPr>
                <w:rFonts w:ascii="DejaVu Sans" w:hAnsi="DejaVu Sans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808080"/>
                <w:sz w:val="24"/>
                <w:szCs w:val="24"/>
                <w:u w:val="none"/>
              </w:rPr>
              <w:t>Wie werden die erreichten Ergebnisse dokumentiert?</w:t>
            </w:r>
          </w:p>
        </w:tc>
      </w:tr>
    </w:tbl>
    <w:p>
      <w:pPr>
        <w:pStyle w:val="VorformatierterTextuser"/>
        <w:rPr>
          <w:rFonts w:ascii="DejaVu Sans" w:hAnsi="DejaVu Sans"/>
          <w:sz w:val="20"/>
          <w:szCs w:val="20"/>
        </w:rPr>
      </w:pPr>
      <w:r>
        <w:rPr>
          <w:rFonts w:ascii="DejaVu Sans" w:hAnsi="DejaVu Sans"/>
          <w:sz w:val="20"/>
          <w:szCs w:val="20"/>
        </w:rPr>
      </w:r>
    </w:p>
    <w:p>
      <w:pPr>
        <w:pStyle w:val="VorformatierterTextuser"/>
        <w:spacing w:lineRule="auto" w:line="276"/>
        <w:rPr>
          <w:rFonts w:ascii="DejaVu Sans" w:hAnsi="DejaVu Sans"/>
          <w:sz w:val="20"/>
          <w:szCs w:val="20"/>
        </w:rPr>
      </w:pPr>
      <w:r>
        <w:rPr>
          <w:rFonts w:ascii="DejaVu Sans" w:hAnsi="DejaVu Sans"/>
          <w:sz w:val="20"/>
          <w:szCs w:val="20"/>
        </w:rPr>
        <w:t>Die grauen Texte sind nur Hilfen. Sie können gelöscht werden.</w:t>
        <w:br/>
        <w:t>Das ausgefüllte Formular</w:t>
      </w:r>
      <w:r>
        <w:rPr>
          <w:rFonts w:ascii="DejaVu Sans" w:hAnsi="DejaVu Sans"/>
          <w:b/>
          <w:bCs/>
          <w:i/>
          <w:iCs/>
          <w:sz w:val="20"/>
          <w:szCs w:val="20"/>
        </w:rPr>
        <w:t xml:space="preserve"> zwei Wochen vor der Sitzung </w:t>
      </w:r>
      <w:r>
        <w:rPr>
          <w:rFonts w:ascii="DejaVu Sans" w:hAnsi="DejaVu Sans"/>
          <w:b w:val="false"/>
          <w:bCs w:val="false"/>
          <w:i w:val="false"/>
          <w:iCs w:val="false"/>
          <w:sz w:val="20"/>
          <w:szCs w:val="20"/>
        </w:rPr>
        <w:t>bitte an</w:t>
      </w:r>
    </w:p>
    <w:p>
      <w:pPr>
        <w:pStyle w:val="VorformatierterTextuser"/>
        <w:numPr>
          <w:ilvl w:val="0"/>
          <w:numId w:val="4"/>
        </w:numPr>
        <w:spacing w:lineRule="auto" w:line="276"/>
        <w:rPr>
          <w:rFonts w:ascii="DejaVu Sans" w:hAnsi="DejaVu Sans"/>
          <w:sz w:val="20"/>
          <w:szCs w:val="20"/>
        </w:rPr>
      </w:pPr>
      <w:r>
        <w:rPr>
          <w:rFonts w:ascii="DejaVu Sans" w:hAnsi="DejaVu Sans"/>
          <w:sz w:val="20"/>
          <w:szCs w:val="20"/>
        </w:rPr>
        <w:t>stadtteilbüro@barmbek.sued.de oder</w:t>
      </w:r>
    </w:p>
    <w:p>
      <w:pPr>
        <w:pStyle w:val="VorformatierterTextuser"/>
        <w:numPr>
          <w:ilvl w:val="0"/>
          <w:numId w:val="4"/>
        </w:numPr>
        <w:spacing w:lineRule="auto" w:line="276"/>
        <w:rPr/>
      </w:pPr>
      <w:r>
        <w:rPr>
          <w:rFonts w:ascii="DejaVu Sans" w:hAnsi="DejaVu Sans"/>
          <w:sz w:val="20"/>
          <w:szCs w:val="20"/>
        </w:rPr>
        <w:t>Stadtteilrat Barmbek-Süd, Wohldorfer Str. 30, 22081 Hamburg</w:t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850" w:right="850" w:gutter="0" w:header="0" w:top="850" w:footer="850" w:bottom="1416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 Sans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Mono">
    <w:altName w:val="Courier New"/>
    <w:charset w:val="01"/>
    <w:family w:val="swiss"/>
    <w:pitch w:val="default"/>
  </w:font>
  <w:font w:name="DejaVu Sans">
    <w:charset w:val="01"/>
    <w:family w:val="swiss"/>
    <w:pitch w:val="default"/>
  </w:font>
  <w:font w:name="Verdana"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Fonts w:eastAsia="Noto Serif CJK SC" w:cs="Lohit Devanagari" w:ascii="DejaVu Sans" w:hAnsi="DejaVu Sans"/>
        <w:color w:val="00000A"/>
        <w:kern w:val="2"/>
        <w:sz w:val="16"/>
        <w:szCs w:val="16"/>
        <w:lang w:val="de-DE" w:eastAsia="zh-CN" w:bidi="hi-IN"/>
      </w:rPr>
      <w:t xml:space="preserve">Verfügungsfondsantrag </w:t>
    </w:r>
    <w:r>
      <w:rPr>
        <w:rFonts w:ascii="DejaVu Sans" w:hAnsi="DejaVu Sans"/>
        <w:sz w:val="16"/>
        <w:szCs w:val="16"/>
      </w:rPr>
      <w:t xml:space="preserve"> Barmbek-Süd, Seite </w:t>
    </w:r>
    <w:r>
      <w:rPr>
        <w:rFonts w:ascii="DejaVu Sans" w:hAnsi="DejaVu Sans"/>
        <w:sz w:val="16"/>
        <w:szCs w:val="16"/>
      </w:rPr>
      <w:fldChar w:fldCharType="begin"/>
    </w:r>
    <w:r>
      <w:rPr>
        <w:rFonts w:ascii="DejaVu Sans" w:hAnsi="DejaVu Sans"/>
        <w:sz w:val="16"/>
        <w:szCs w:val="16"/>
      </w:rPr>
      <w:instrText xml:space="preserve"> PAGE </w:instrText>
    </w:r>
    <w:r>
      <w:rPr>
        <w:rFonts w:ascii="DejaVu Sans" w:hAnsi="DejaVu Sans"/>
        <w:sz w:val="16"/>
        <w:szCs w:val="16"/>
      </w:rPr>
      <w:fldChar w:fldCharType="separate"/>
    </w:r>
    <w:r>
      <w:rPr>
        <w:rFonts w:ascii="DejaVu Sans" w:hAnsi="DejaVu Sans"/>
        <w:sz w:val="16"/>
        <w:szCs w:val="16"/>
      </w:rPr>
      <w:t>2</w:t>
    </w:r>
    <w:r>
      <w:rPr>
        <w:rFonts w:ascii="DejaVu Sans" w:hAnsi="DejaVu Sans"/>
        <w:sz w:val="16"/>
        <w:szCs w:val="16"/>
      </w:rPr>
      <w:fldChar w:fldCharType="end"/>
    </w:r>
    <w:r>
      <w:rPr>
        <w:rFonts w:ascii="DejaVu Sans" w:hAnsi="DejaVu Sans"/>
        <w:sz w:val="16"/>
        <w:szCs w:val="16"/>
      </w:rPr>
      <w:t xml:space="preserve"> von </w:t>
    </w:r>
    <w:r>
      <w:rPr>
        <w:rFonts w:ascii="DejaVu Sans" w:hAnsi="DejaVu Sans"/>
        <w:sz w:val="16"/>
        <w:szCs w:val="16"/>
      </w:rPr>
      <w:fldChar w:fldCharType="begin"/>
    </w:r>
    <w:r>
      <w:rPr>
        <w:rFonts w:ascii="DejaVu Sans" w:hAnsi="DejaVu Sans"/>
        <w:sz w:val="16"/>
        <w:szCs w:val="16"/>
      </w:rPr>
      <w:instrText xml:space="preserve"> NUMPAGES </w:instrText>
    </w:r>
    <w:r>
      <w:rPr>
        <w:rFonts w:ascii="DejaVu Sans" w:hAnsi="DejaVu Sans"/>
        <w:sz w:val="16"/>
        <w:szCs w:val="16"/>
      </w:rPr>
      <w:fldChar w:fldCharType="separate"/>
    </w:r>
    <w:r>
      <w:rPr>
        <w:rFonts w:ascii="DejaVu Sans" w:hAnsi="DejaVu Sans"/>
        <w:sz w:val="16"/>
        <w:szCs w:val="16"/>
      </w:rPr>
      <w:t>2</w:t>
    </w:r>
    <w:r>
      <w:rPr>
        <w:rFonts w:ascii="DejaVu Sans" w:hAnsi="DejaVu Sans"/>
        <w:sz w:val="16"/>
        <w:szCs w:val="16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Fonts w:eastAsia="Noto Serif CJK SC" w:cs="Lohit Devanagari" w:ascii="DejaVu Sans" w:hAnsi="DejaVu Sans"/>
        <w:color w:val="00000A"/>
        <w:kern w:val="2"/>
        <w:sz w:val="16"/>
        <w:szCs w:val="16"/>
        <w:lang w:val="de-DE" w:eastAsia="zh-CN" w:bidi="hi-IN"/>
      </w:rPr>
      <w:t xml:space="preserve">Verfügungsfondsantrag </w:t>
    </w:r>
    <w:r>
      <w:rPr>
        <w:rFonts w:ascii="DejaVu Sans" w:hAnsi="DejaVu Sans"/>
        <w:sz w:val="16"/>
        <w:szCs w:val="16"/>
      </w:rPr>
      <w:t xml:space="preserve"> Barmbek-Süd, Seite </w:t>
    </w:r>
    <w:r>
      <w:rPr>
        <w:rFonts w:ascii="DejaVu Sans" w:hAnsi="DejaVu Sans"/>
        <w:sz w:val="16"/>
        <w:szCs w:val="16"/>
      </w:rPr>
      <w:fldChar w:fldCharType="begin"/>
    </w:r>
    <w:r>
      <w:rPr>
        <w:rFonts w:ascii="DejaVu Sans" w:hAnsi="DejaVu Sans"/>
        <w:sz w:val="16"/>
        <w:szCs w:val="16"/>
      </w:rPr>
      <w:instrText xml:space="preserve"> PAGE </w:instrText>
    </w:r>
    <w:r>
      <w:rPr>
        <w:rFonts w:ascii="DejaVu Sans" w:hAnsi="DejaVu Sans"/>
        <w:sz w:val="16"/>
        <w:szCs w:val="16"/>
      </w:rPr>
      <w:fldChar w:fldCharType="separate"/>
    </w:r>
    <w:r>
      <w:rPr>
        <w:rFonts w:ascii="DejaVu Sans" w:hAnsi="DejaVu Sans"/>
        <w:sz w:val="16"/>
        <w:szCs w:val="16"/>
      </w:rPr>
      <w:t>2</w:t>
    </w:r>
    <w:r>
      <w:rPr>
        <w:rFonts w:ascii="DejaVu Sans" w:hAnsi="DejaVu Sans"/>
        <w:sz w:val="16"/>
        <w:szCs w:val="16"/>
      </w:rPr>
      <w:fldChar w:fldCharType="end"/>
    </w:r>
    <w:r>
      <w:rPr>
        <w:rFonts w:ascii="DejaVu Sans" w:hAnsi="DejaVu Sans"/>
        <w:sz w:val="16"/>
        <w:szCs w:val="16"/>
      </w:rPr>
      <w:t xml:space="preserve"> von </w:t>
    </w:r>
    <w:r>
      <w:rPr>
        <w:rFonts w:ascii="DejaVu Sans" w:hAnsi="DejaVu Sans"/>
        <w:sz w:val="16"/>
        <w:szCs w:val="16"/>
      </w:rPr>
      <w:fldChar w:fldCharType="begin"/>
    </w:r>
    <w:r>
      <w:rPr>
        <w:rFonts w:ascii="DejaVu Sans" w:hAnsi="DejaVu Sans"/>
        <w:sz w:val="16"/>
        <w:szCs w:val="16"/>
      </w:rPr>
      <w:instrText xml:space="preserve"> NUMPAGES </w:instrText>
    </w:r>
    <w:r>
      <w:rPr>
        <w:rFonts w:ascii="DejaVu Sans" w:hAnsi="DejaVu Sans"/>
        <w:sz w:val="16"/>
        <w:szCs w:val="16"/>
      </w:rPr>
      <w:fldChar w:fldCharType="separate"/>
    </w:r>
    <w:r>
      <w:rPr>
        <w:rFonts w:ascii="DejaVu Sans" w:hAnsi="DejaVu Sans"/>
        <w:sz w:val="16"/>
        <w:szCs w:val="16"/>
      </w:rPr>
      <w:t>2</w:t>
    </w:r>
    <w:r>
      <w:rPr>
        <w:rFonts w:ascii="DejaVu Sans" w:hAnsi="DejaVu Sans"/>
        <w:sz w:val="16"/>
        <w:szCs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5pt;height:5pt" o:bullet="t">
        <v:imagedata r:id="rId1" o:title=""/>
      </v:shape>
    </w:pict>
  </w:numPicBullet>
  <w:numPicBullet w:numPicBulletId="1">
    <w:pict>
      <v:shape style="width:6pt;height:6pt" o:bullet="t">
        <v:imagedata r:id="rId2" o:title=""/>
      </v:shape>
    </w:pict>
  </w:numPicBullet>
  <w:abstractNum w:abstractNumId="1"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PicBulletId w:val="1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6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Open Sans" w:hAnsi="Open Sans" w:eastAsia="Noto Serif CJK SC" w:cs="Lohit Devanagari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Open Sans" w:hAnsi="Open Sans" w:eastAsia="Noto Serif CJK SC" w:cs="Lohit Devanagari"/>
      <w:color w:val="00000A"/>
      <w:kern w:val="2"/>
      <w:sz w:val="21"/>
      <w:szCs w:val="24"/>
      <w:lang w:val="de-DE" w:eastAsia="zh-CN" w:bidi="hi-IN"/>
    </w:rPr>
  </w:style>
  <w:style w:type="character" w:styleId="Aufzhlungszeichenuser">
    <w:name w:val="Aufzählungszeichen (user)"/>
    <w:qFormat/>
    <w:rPr>
      <w:rFonts w:ascii="OpenSymbol" w:hAnsi="OpenSymbol" w:eastAsia="OpenSymbol" w:cs="OpenSymbol"/>
    </w:rPr>
  </w:style>
  <w:style w:type="character" w:styleId="Internetverknpfunguser">
    <w:name w:val="Internetverknüpfung (user)"/>
    <w:qFormat/>
    <w:rPr>
      <w:color w:val="000080"/>
      <w:u w:val="single"/>
      <w:lang w:val="de-DE" w:eastAsia="de-DE" w:bidi="de-DE"/>
    </w:rPr>
  </w:style>
  <w:style w:type="character" w:styleId="NichtproportionalerTextuser">
    <w:name w:val="Nichtproportionaler Text (user)"/>
    <w:qFormat/>
    <w:rPr>
      <w:rFonts w:ascii="Liberation Mono" w:hAnsi="Liberation Mono" w:eastAsia="NSimSun" w:cs="Liberation Mono"/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Lucida Sans"/>
      <w:sz w:val="24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Open Sans" w:hAnsi="Open Sans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Open Sans" w:hAnsi="Open Sans" w:cs="Lohit Devanagari"/>
      <w:i/>
      <w:iCs/>
      <w:sz w:val="21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DejaVu Sans" w:hAnsi="DejaVu Sans" w:cs="Lucida Sans"/>
      <w:sz w:val="24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Open Sans" w:hAnsi="Open Sans" w:eastAsia="Noto Sans CJK SC" w:cs="Lohit Devanagari"/>
      <w:sz w:val="24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ascii="Open Sans" w:hAnsi="Open Sans" w:cs="Lohit Devanagari"/>
    </w:rPr>
  </w:style>
  <w:style w:type="paragraph" w:styleId="VorformatierterTextuser">
    <w:name w:val="Vorformatierter Text (user)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</w:pPr>
    <w:rPr/>
  </w:style>
  <w:style w:type="paragraph" w:styleId="Kopf-undFuzeile">
    <w:name w:val="Kopf- und Fußzeile"/>
    <w:basedOn w:val="Normal"/>
    <w:qFormat/>
    <w:pPr>
      <w:suppressLineNumbers/>
      <w:tabs>
        <w:tab w:val="clear" w:pos="720"/>
        <w:tab w:val="center" w:pos="5103" w:leader="none"/>
        <w:tab w:val="right" w:pos="10206" w:leader="none"/>
      </w:tabs>
    </w:pPr>
    <w:rPr/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Kopf-undFuzeile"/>
    <w:pPr>
      <w:suppressLineNumbers/>
      <w:tabs>
        <w:tab w:val="clear" w:pos="5103"/>
        <w:tab w:val="clear" w:pos="10206"/>
        <w:tab w:val="center" w:pos="4819" w:leader="none"/>
        <w:tab w:val="right" w:pos="9638" w:leader="none"/>
      </w:tabs>
    </w:pPr>
    <w:rPr/>
  </w:style>
  <w:style w:type="paragraph" w:styleId="Kopfzeilerechtsuser">
    <w:name w:val="Kopfzeile rechts (user)"/>
    <w:basedOn w:val="Normal"/>
    <w:qFormat/>
    <w:pPr>
      <w:suppressLineNumbers/>
      <w:tabs>
        <w:tab w:val="clear" w:pos="720"/>
        <w:tab w:val="center" w:pos="4819" w:leader="none"/>
        <w:tab w:val="right" w:pos="9639" w:leader="none"/>
      </w:tabs>
      <w:jc w:val="right"/>
    </w:pPr>
    <w:rPr>
      <w:i/>
      <w:sz w:val="18"/>
    </w:rPr>
  </w:style>
  <w:style w:type="paragraph" w:styleId="Footer">
    <w:name w:val="footer"/>
    <w:basedOn w:val="Kopf-undFuzeile"/>
    <w:pPr>
      <w:suppressLineNumbers/>
      <w:tabs>
        <w:tab w:val="clear" w:pos="5103"/>
        <w:tab w:val="clear" w:pos="10206"/>
        <w:tab w:val="center" w:pos="4819" w:leader="none"/>
        <w:tab w:val="right" w:pos="9638" w:leader="none"/>
      </w:tabs>
    </w:pPr>
    <w:rPr/>
  </w:style>
  <w:style w:type="paragraph" w:styleId="Tabelleninhaltuser">
    <w:name w:val="Tabelleninhalt (user)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tadtteilrat@barmbek-sued.de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gi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</TotalTime>
  <Application>LibreOffice/25.8.6.2$Windows_X86_64 LibreOffice_project/b4b39682cd9868fa725bc664aff94278d315bd04</Application>
  <AppVersion>15.0000</AppVersion>
  <Pages>2</Pages>
  <Words>534</Words>
  <Characters>3238</Characters>
  <CharactersWithSpaces>3685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cp:lastPrinted>2024-03-27T19:18:44Z</cp:lastPrinted>
  <dcterms:modified xsi:type="dcterms:W3CDTF">2026-05-26T11:58:47Z</dcterms:modified>
  <cp:revision>19</cp:revision>
  <dc:subject/>
  <dc:title/>
</cp:coreProperties>
</file>